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5C7D0" w14:textId="4C6E3E77" w:rsidR="006D769A" w:rsidRPr="00E27B61" w:rsidRDefault="004105C2">
      <w:pPr>
        <w:rPr>
          <w:b/>
          <w:sz w:val="32"/>
          <w:szCs w:val="32"/>
        </w:rPr>
      </w:pPr>
      <w:bookmarkStart w:id="0" w:name="_GoBack"/>
      <w:bookmarkEnd w:id="0"/>
      <w:r>
        <w:rPr>
          <w:b/>
          <w:sz w:val="32"/>
          <w:szCs w:val="32"/>
        </w:rPr>
        <w:t>ACL</w:t>
      </w:r>
      <w:r w:rsidR="00E27B61" w:rsidRPr="00E27B61">
        <w:rPr>
          <w:b/>
          <w:sz w:val="32"/>
          <w:szCs w:val="32"/>
        </w:rPr>
        <w:t xml:space="preserve"> – Jacksonville, FL</w:t>
      </w:r>
      <w:r>
        <w:rPr>
          <w:b/>
          <w:sz w:val="32"/>
          <w:szCs w:val="32"/>
        </w:rPr>
        <w:t xml:space="preserve"> – all other ports of destination</w:t>
      </w:r>
      <w:r w:rsidR="005C42B8">
        <w:rPr>
          <w:b/>
          <w:sz w:val="32"/>
          <w:szCs w:val="32"/>
        </w:rPr>
        <w:t>s</w:t>
      </w:r>
    </w:p>
    <w:p w14:paraId="169F2C5D" w14:textId="77777777" w:rsidR="00E27B61" w:rsidRPr="00E27B61" w:rsidRDefault="00E27B61">
      <w:pPr>
        <w:rPr>
          <w:b/>
          <w:sz w:val="32"/>
          <w:szCs w:val="32"/>
        </w:rPr>
      </w:pPr>
    </w:p>
    <w:p w14:paraId="7375AF4B" w14:textId="77777777" w:rsidR="00E27B61" w:rsidRPr="00E27B61" w:rsidRDefault="00E27B61">
      <w:pPr>
        <w:rPr>
          <w:sz w:val="32"/>
          <w:szCs w:val="32"/>
        </w:rPr>
      </w:pPr>
      <w:r w:rsidRPr="00E27B61">
        <w:rPr>
          <w:sz w:val="32"/>
          <w:szCs w:val="32"/>
        </w:rPr>
        <w:t>Delivery address:</w:t>
      </w:r>
    </w:p>
    <w:p w14:paraId="04D2C357" w14:textId="77777777" w:rsidR="00E27B61" w:rsidRPr="00E27B61" w:rsidRDefault="00E27B61">
      <w:pPr>
        <w:rPr>
          <w:sz w:val="32"/>
          <w:szCs w:val="32"/>
        </w:rPr>
      </w:pPr>
    </w:p>
    <w:p w14:paraId="59BA706D" w14:textId="77777777" w:rsidR="00EF6161" w:rsidRPr="00EF6161" w:rsidRDefault="00EF6161" w:rsidP="00EF6161">
      <w:pPr>
        <w:rPr>
          <w:rFonts w:ascii="Times New Roman" w:eastAsia="Times New Roman" w:hAnsi="Times New Roman" w:cs="Times New Roman"/>
          <w:sz w:val="32"/>
          <w:szCs w:val="32"/>
        </w:rPr>
      </w:pPr>
      <w:r w:rsidRPr="00EF6161">
        <w:rPr>
          <w:rFonts w:ascii="Arial" w:eastAsia="Times New Roman" w:hAnsi="Arial" w:cs="Arial"/>
          <w:b/>
          <w:bCs/>
          <w:color w:val="000000"/>
          <w:sz w:val="32"/>
          <w:szCs w:val="32"/>
        </w:rPr>
        <w:t>Horizon Terminal Services</w:t>
      </w:r>
      <w:r w:rsidRPr="00EF6161">
        <w:rPr>
          <w:rFonts w:ascii="Arial" w:eastAsia="Times New Roman" w:hAnsi="Arial" w:cs="Arial"/>
          <w:b/>
          <w:bCs/>
          <w:color w:val="000000"/>
          <w:sz w:val="32"/>
          <w:szCs w:val="32"/>
        </w:rPr>
        <w:br/>
        <w:t>5263 Intermodal Drive</w:t>
      </w:r>
      <w:r w:rsidRPr="00BA008E">
        <w:rPr>
          <w:rFonts w:ascii="Times New Roman" w:eastAsia="Times New Roman" w:hAnsi="Times New Roman" w:cs="Times New Roman"/>
          <w:color w:val="000000"/>
          <w:sz w:val="32"/>
          <w:szCs w:val="32"/>
        </w:rPr>
        <w:t> </w:t>
      </w:r>
      <w:r w:rsidRPr="00EF6161">
        <w:rPr>
          <w:rFonts w:ascii="Times New Roman" w:eastAsia="Times New Roman" w:hAnsi="Times New Roman" w:cs="Times New Roman"/>
          <w:color w:val="000000"/>
          <w:sz w:val="32"/>
          <w:szCs w:val="32"/>
        </w:rPr>
        <w:br/>
      </w:r>
      <w:r w:rsidRPr="00EF6161">
        <w:rPr>
          <w:rFonts w:ascii="Arial" w:eastAsia="Times New Roman" w:hAnsi="Arial" w:cs="Arial"/>
          <w:b/>
          <w:bCs/>
          <w:color w:val="000000"/>
          <w:sz w:val="32"/>
          <w:szCs w:val="32"/>
        </w:rPr>
        <w:t>Jacksonville, FL 32226</w:t>
      </w:r>
      <w:r w:rsidRPr="00BA008E">
        <w:rPr>
          <w:rFonts w:ascii="Times New Roman" w:eastAsia="Times New Roman" w:hAnsi="Times New Roman" w:cs="Times New Roman"/>
          <w:color w:val="000000"/>
          <w:sz w:val="32"/>
          <w:szCs w:val="32"/>
        </w:rPr>
        <w:t> </w:t>
      </w:r>
    </w:p>
    <w:p w14:paraId="12C3525D" w14:textId="0155F591" w:rsidR="00E27B61" w:rsidRPr="00E27B61" w:rsidRDefault="00E27B61">
      <w:pPr>
        <w:rPr>
          <w:sz w:val="32"/>
          <w:szCs w:val="32"/>
        </w:rPr>
      </w:pPr>
      <w:r w:rsidRPr="00E27B61">
        <w:rPr>
          <w:sz w:val="32"/>
          <w:szCs w:val="32"/>
        </w:rPr>
        <w:tab/>
      </w:r>
    </w:p>
    <w:p w14:paraId="6A3B8802" w14:textId="77777777" w:rsidR="00E27B61" w:rsidRPr="00E27B61" w:rsidRDefault="00E27B61">
      <w:pPr>
        <w:rPr>
          <w:sz w:val="32"/>
          <w:szCs w:val="32"/>
        </w:rPr>
      </w:pPr>
    </w:p>
    <w:p w14:paraId="58C96D63" w14:textId="77777777" w:rsidR="00EF6161" w:rsidRPr="00EF6161" w:rsidRDefault="00E27B61" w:rsidP="00EF6161">
      <w:pPr>
        <w:rPr>
          <w:rFonts w:ascii="Times New Roman" w:eastAsia="Times New Roman" w:hAnsi="Times New Roman" w:cs="Times New Roman"/>
        </w:rPr>
      </w:pPr>
      <w:r w:rsidRPr="00E27B61">
        <w:rPr>
          <w:sz w:val="32"/>
          <w:szCs w:val="32"/>
        </w:rPr>
        <w:t>Phone: (</w:t>
      </w:r>
      <w:r w:rsidR="00D37853">
        <w:rPr>
          <w:sz w:val="32"/>
          <w:szCs w:val="32"/>
        </w:rPr>
        <w:t>904) 757-</w:t>
      </w:r>
      <w:r w:rsidR="00EF6161" w:rsidRPr="00BA008E">
        <w:rPr>
          <w:rFonts w:ascii="Arial" w:eastAsia="Times New Roman" w:hAnsi="Arial" w:cs="Arial"/>
          <w:color w:val="000000"/>
          <w:sz w:val="32"/>
          <w:szCs w:val="32"/>
        </w:rPr>
        <w:t>1227</w:t>
      </w:r>
    </w:p>
    <w:p w14:paraId="08DDA6D9" w14:textId="3BA8E0EB" w:rsidR="00E27B61" w:rsidRDefault="00E27B61">
      <w:pPr>
        <w:rPr>
          <w:sz w:val="32"/>
          <w:szCs w:val="32"/>
        </w:rPr>
      </w:pPr>
    </w:p>
    <w:p w14:paraId="58F16C38" w14:textId="77777777" w:rsidR="00D37853" w:rsidRPr="00E27B61" w:rsidRDefault="00D37853">
      <w:pPr>
        <w:rPr>
          <w:sz w:val="32"/>
          <w:szCs w:val="32"/>
        </w:rPr>
      </w:pPr>
    </w:p>
    <w:p w14:paraId="22578E4C" w14:textId="31BE6A9E" w:rsidR="00E27B61" w:rsidRDefault="00E27B61">
      <w:pPr>
        <w:rPr>
          <w:sz w:val="32"/>
          <w:szCs w:val="32"/>
        </w:rPr>
      </w:pPr>
      <w:r w:rsidRPr="00E27B61">
        <w:rPr>
          <w:sz w:val="32"/>
          <w:szCs w:val="32"/>
        </w:rPr>
        <w:t xml:space="preserve">Delivery </w:t>
      </w:r>
      <w:r w:rsidR="00503185">
        <w:rPr>
          <w:sz w:val="32"/>
          <w:szCs w:val="32"/>
        </w:rPr>
        <w:t>Hours: Mon-Fri  8:00 a.m. – 4:00</w:t>
      </w:r>
      <w:r w:rsidRPr="00E27B61">
        <w:rPr>
          <w:sz w:val="32"/>
          <w:szCs w:val="32"/>
        </w:rPr>
        <w:t xml:space="preserve"> p.m.</w:t>
      </w:r>
    </w:p>
    <w:p w14:paraId="13FACE22" w14:textId="77777777" w:rsidR="00897ADF" w:rsidRDefault="00897ADF">
      <w:pPr>
        <w:rPr>
          <w:sz w:val="32"/>
          <w:szCs w:val="32"/>
        </w:rPr>
      </w:pPr>
    </w:p>
    <w:p w14:paraId="7E268B95" w14:textId="7E7AC750" w:rsidR="0024515A" w:rsidRDefault="0024515A">
      <w:pPr>
        <w:rPr>
          <w:sz w:val="32"/>
          <w:szCs w:val="32"/>
        </w:rPr>
      </w:pPr>
      <w:r>
        <w:rPr>
          <w:rFonts w:ascii="Calibri" w:hAnsi="Calibri" w:cs="Calibri"/>
          <w:b/>
          <w:bCs/>
          <w:color w:val="18376A"/>
          <w:sz w:val="30"/>
          <w:szCs w:val="30"/>
        </w:rPr>
        <w:t>***All transporters must have a safety vest when delivering cargo to the terminal.  Transporters without a safety vest will be turned away***</w:t>
      </w:r>
    </w:p>
    <w:p w14:paraId="27C5C4B9" w14:textId="77777777" w:rsidR="0024515A" w:rsidRDefault="0024515A">
      <w:pPr>
        <w:rPr>
          <w:sz w:val="32"/>
          <w:szCs w:val="32"/>
        </w:rPr>
      </w:pPr>
    </w:p>
    <w:p w14:paraId="17C29DA2" w14:textId="77777777" w:rsidR="00897ADF" w:rsidRDefault="00897ADF">
      <w:pPr>
        <w:rPr>
          <w:b/>
          <w:sz w:val="32"/>
          <w:szCs w:val="32"/>
          <w:u w:val="single"/>
        </w:rPr>
      </w:pPr>
      <w:r>
        <w:rPr>
          <w:b/>
          <w:sz w:val="32"/>
          <w:szCs w:val="32"/>
          <w:u w:val="single"/>
        </w:rPr>
        <w:t>**TWIC CARD AND JAX BADGE MANDATORY FOR DELIVERIES**</w:t>
      </w:r>
    </w:p>
    <w:p w14:paraId="028061E5" w14:textId="77777777" w:rsidR="002F06D9" w:rsidRDefault="002F06D9">
      <w:pPr>
        <w:rPr>
          <w:b/>
          <w:sz w:val="32"/>
          <w:szCs w:val="32"/>
          <w:u w:val="single"/>
        </w:rPr>
      </w:pPr>
    </w:p>
    <w:p w14:paraId="123837B4" w14:textId="0B9DD3B1" w:rsidR="002F06D9" w:rsidRPr="002F06D9" w:rsidRDefault="002F06D9">
      <w:pPr>
        <w:rPr>
          <w:b/>
          <w:sz w:val="32"/>
          <w:szCs w:val="32"/>
        </w:rPr>
      </w:pPr>
      <w:r w:rsidRPr="002F06D9">
        <w:rPr>
          <w:b/>
          <w:sz w:val="32"/>
          <w:szCs w:val="32"/>
        </w:rPr>
        <w:t xml:space="preserve">Approved Escorts:  </w:t>
      </w:r>
      <w:r>
        <w:rPr>
          <w:b/>
          <w:sz w:val="32"/>
          <w:szCs w:val="32"/>
        </w:rPr>
        <w:tab/>
      </w:r>
      <w:proofErr w:type="spellStart"/>
      <w:r w:rsidRPr="002F06D9">
        <w:rPr>
          <w:b/>
          <w:sz w:val="32"/>
          <w:szCs w:val="32"/>
        </w:rPr>
        <w:t>Dougs</w:t>
      </w:r>
      <w:proofErr w:type="spellEnd"/>
      <w:r w:rsidRPr="002F06D9">
        <w:rPr>
          <w:b/>
          <w:sz w:val="32"/>
          <w:szCs w:val="32"/>
        </w:rPr>
        <w:t xml:space="preserve"> Port Services 404-974-5868</w:t>
      </w:r>
    </w:p>
    <w:p w14:paraId="11BDC000" w14:textId="7047C001" w:rsidR="002F06D9" w:rsidRDefault="002F06D9">
      <w:pPr>
        <w:rPr>
          <w:b/>
          <w:sz w:val="32"/>
          <w:szCs w:val="32"/>
        </w:rPr>
      </w:pPr>
      <w:r>
        <w:rPr>
          <w:b/>
          <w:sz w:val="32"/>
          <w:szCs w:val="32"/>
        </w:rPr>
        <w:tab/>
      </w:r>
      <w:r>
        <w:rPr>
          <w:b/>
          <w:sz w:val="32"/>
          <w:szCs w:val="32"/>
        </w:rPr>
        <w:tab/>
      </w:r>
      <w:r>
        <w:rPr>
          <w:b/>
          <w:sz w:val="32"/>
          <w:szCs w:val="32"/>
        </w:rPr>
        <w:tab/>
      </w:r>
      <w:r>
        <w:rPr>
          <w:b/>
          <w:sz w:val="32"/>
          <w:szCs w:val="32"/>
        </w:rPr>
        <w:tab/>
      </w:r>
      <w:r w:rsidRPr="002F06D9">
        <w:rPr>
          <w:b/>
          <w:sz w:val="32"/>
          <w:szCs w:val="32"/>
        </w:rPr>
        <w:t>Kathy Port Storage 904-477-7056</w:t>
      </w:r>
    </w:p>
    <w:p w14:paraId="5C567143" w14:textId="77777777" w:rsidR="00471F1F" w:rsidRDefault="00471F1F">
      <w:pPr>
        <w:rPr>
          <w:b/>
          <w:sz w:val="32"/>
          <w:szCs w:val="32"/>
        </w:rPr>
      </w:pPr>
    </w:p>
    <w:p w14:paraId="6D44E12B" w14:textId="56CFB66F" w:rsidR="00471F1F" w:rsidRPr="00471F1F" w:rsidRDefault="00471F1F" w:rsidP="00471F1F">
      <w:pPr>
        <w:rPr>
          <w:rFonts w:eastAsia="Times New Roman" w:cs="Times New Roman"/>
          <w:sz w:val="28"/>
          <w:szCs w:val="28"/>
        </w:rPr>
      </w:pPr>
      <w:r>
        <w:rPr>
          <w:rFonts w:eastAsia="Times New Roman" w:cs="Times New Roman"/>
          <w:color w:val="1F497D"/>
          <w:sz w:val="28"/>
          <w:szCs w:val="28"/>
        </w:rPr>
        <w:t>***</w:t>
      </w:r>
      <w:r w:rsidRPr="00471F1F">
        <w:rPr>
          <w:rFonts w:eastAsia="Times New Roman" w:cs="Times New Roman"/>
          <w:color w:val="1F497D"/>
          <w:sz w:val="28"/>
          <w:szCs w:val="28"/>
        </w:rPr>
        <w:t>All vehicles entering the Port will require all accompanying documentation to be prepared and grouped in the order to expedite vehicles to Customs and Border Patrol to be cleared and stamped on time.</w:t>
      </w:r>
      <w:r>
        <w:rPr>
          <w:rFonts w:eastAsia="Times New Roman" w:cs="Times New Roman"/>
          <w:color w:val="1F497D"/>
          <w:sz w:val="28"/>
          <w:szCs w:val="28"/>
        </w:rPr>
        <w:t>***</w:t>
      </w:r>
    </w:p>
    <w:p w14:paraId="7B43F30C" w14:textId="77777777" w:rsidR="00471F1F" w:rsidRPr="002F06D9" w:rsidRDefault="00471F1F">
      <w:pPr>
        <w:rPr>
          <w:b/>
          <w:sz w:val="32"/>
          <w:szCs w:val="32"/>
        </w:rPr>
      </w:pPr>
    </w:p>
    <w:p w14:paraId="20261AEF" w14:textId="77777777" w:rsidR="00E27B61" w:rsidRPr="00E27B61" w:rsidRDefault="00E27B61">
      <w:pPr>
        <w:rPr>
          <w:sz w:val="32"/>
          <w:szCs w:val="32"/>
        </w:rPr>
      </w:pPr>
    </w:p>
    <w:p w14:paraId="70E3F672" w14:textId="77777777" w:rsidR="00E27B61" w:rsidRPr="00E27B61" w:rsidRDefault="00E27B61">
      <w:pPr>
        <w:rPr>
          <w:b/>
          <w:sz w:val="32"/>
          <w:szCs w:val="32"/>
          <w:u w:val="single"/>
        </w:rPr>
      </w:pPr>
      <w:r w:rsidRPr="00E27B61">
        <w:rPr>
          <w:b/>
          <w:sz w:val="32"/>
          <w:szCs w:val="32"/>
          <w:u w:val="single"/>
        </w:rPr>
        <w:t>Required Documentation:</w:t>
      </w:r>
    </w:p>
    <w:p w14:paraId="74727962" w14:textId="77777777" w:rsidR="00E27B61" w:rsidRPr="00E27B61" w:rsidRDefault="00E27B61">
      <w:pPr>
        <w:rPr>
          <w:sz w:val="32"/>
          <w:szCs w:val="32"/>
        </w:rPr>
      </w:pPr>
      <w:r w:rsidRPr="00E27B61">
        <w:rPr>
          <w:sz w:val="32"/>
          <w:szCs w:val="32"/>
        </w:rPr>
        <w:t>-Original title (if the title has a lien, the original lien release must be attached to the title unless the title has a lien release stamp), or notarized bill of sale for high heavy machines</w:t>
      </w:r>
    </w:p>
    <w:p w14:paraId="66A79C1C" w14:textId="0FC05150" w:rsidR="00E27B61" w:rsidRPr="00E27B61" w:rsidRDefault="00D37853">
      <w:pPr>
        <w:rPr>
          <w:sz w:val="32"/>
          <w:szCs w:val="32"/>
        </w:rPr>
      </w:pPr>
      <w:r>
        <w:rPr>
          <w:sz w:val="32"/>
          <w:szCs w:val="32"/>
        </w:rPr>
        <w:t>-2</w:t>
      </w:r>
      <w:r w:rsidR="00E27B61" w:rsidRPr="00E27B61">
        <w:rPr>
          <w:sz w:val="32"/>
          <w:szCs w:val="32"/>
        </w:rPr>
        <w:t xml:space="preserve"> copies of the title (front and back)</w:t>
      </w:r>
    </w:p>
    <w:p w14:paraId="471CD396" w14:textId="5766AEA4" w:rsidR="00E27B61" w:rsidRPr="00E27B61" w:rsidRDefault="00DC290B">
      <w:pPr>
        <w:rPr>
          <w:sz w:val="32"/>
          <w:szCs w:val="32"/>
        </w:rPr>
      </w:pPr>
      <w:r>
        <w:rPr>
          <w:sz w:val="32"/>
          <w:szCs w:val="32"/>
        </w:rPr>
        <w:t>-5</w:t>
      </w:r>
      <w:r w:rsidR="00E27B61" w:rsidRPr="00E27B61">
        <w:rPr>
          <w:sz w:val="32"/>
          <w:szCs w:val="32"/>
        </w:rPr>
        <w:t xml:space="preserve"> copies of the dock receipt</w:t>
      </w:r>
    </w:p>
    <w:p w14:paraId="37EDED2C" w14:textId="77777777" w:rsidR="00E27B61" w:rsidRPr="00E27B61" w:rsidRDefault="00E27B61">
      <w:pPr>
        <w:rPr>
          <w:sz w:val="32"/>
          <w:szCs w:val="32"/>
        </w:rPr>
      </w:pPr>
    </w:p>
    <w:p w14:paraId="3DB075FE" w14:textId="77777777" w:rsidR="00E27B61" w:rsidRDefault="00E27B61">
      <w:pPr>
        <w:rPr>
          <w:sz w:val="32"/>
          <w:szCs w:val="32"/>
        </w:rPr>
      </w:pPr>
    </w:p>
    <w:p w14:paraId="321EB15A" w14:textId="4C924441" w:rsidR="00E27B61" w:rsidRPr="00D839DA" w:rsidRDefault="00E27B61">
      <w:pPr>
        <w:rPr>
          <w:sz w:val="32"/>
          <w:szCs w:val="32"/>
        </w:rPr>
      </w:pPr>
      <w:r w:rsidRPr="00E27B61">
        <w:rPr>
          <w:sz w:val="32"/>
          <w:szCs w:val="32"/>
        </w:rPr>
        <w:t>**All trucks must have between 6-8 inches of fuel and 2 batteries installed at time of delivery to port**</w:t>
      </w:r>
    </w:p>
    <w:sectPr w:rsidR="00E27B61" w:rsidRPr="00D839DA" w:rsidSect="004D4A52">
      <w:pgSz w:w="12880" w:h="1666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B61"/>
    <w:rsid w:val="00007316"/>
    <w:rsid w:val="0024515A"/>
    <w:rsid w:val="002F06D9"/>
    <w:rsid w:val="004105C2"/>
    <w:rsid w:val="00471F1F"/>
    <w:rsid w:val="004D4A52"/>
    <w:rsid w:val="00503185"/>
    <w:rsid w:val="005C42B8"/>
    <w:rsid w:val="006D769A"/>
    <w:rsid w:val="00897ADF"/>
    <w:rsid w:val="00BA008E"/>
    <w:rsid w:val="00D37853"/>
    <w:rsid w:val="00D744CF"/>
    <w:rsid w:val="00D839DA"/>
    <w:rsid w:val="00DC290B"/>
    <w:rsid w:val="00E27B61"/>
    <w:rsid w:val="00EF6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1CC65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6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159764">
      <w:bodyDiv w:val="1"/>
      <w:marLeft w:val="0"/>
      <w:marRight w:val="0"/>
      <w:marTop w:val="0"/>
      <w:marBottom w:val="0"/>
      <w:divBdr>
        <w:top w:val="none" w:sz="0" w:space="0" w:color="auto"/>
        <w:left w:val="none" w:sz="0" w:space="0" w:color="auto"/>
        <w:bottom w:val="none" w:sz="0" w:space="0" w:color="auto"/>
        <w:right w:val="none" w:sz="0" w:space="0" w:color="auto"/>
      </w:divBdr>
    </w:div>
    <w:div w:id="680396315">
      <w:bodyDiv w:val="1"/>
      <w:marLeft w:val="0"/>
      <w:marRight w:val="0"/>
      <w:marTop w:val="0"/>
      <w:marBottom w:val="0"/>
      <w:divBdr>
        <w:top w:val="none" w:sz="0" w:space="0" w:color="auto"/>
        <w:left w:val="none" w:sz="0" w:space="0" w:color="auto"/>
        <w:bottom w:val="none" w:sz="0" w:space="0" w:color="auto"/>
        <w:right w:val="none" w:sz="0" w:space="0" w:color="auto"/>
      </w:divBdr>
    </w:div>
    <w:div w:id="1754619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65691217E10246A500E663D339DFA8" ma:contentTypeVersion="12" ma:contentTypeDescription="Create a new document." ma:contentTypeScope="" ma:versionID="ae71c105cb85fbcc62de772c10e5b177">
  <xsd:schema xmlns:xsd="http://www.w3.org/2001/XMLSchema" xmlns:xs="http://www.w3.org/2001/XMLSchema" xmlns:p="http://schemas.microsoft.com/office/2006/metadata/properties" xmlns:ns2="e17d205b-b7aa-43be-a15c-6de005b5c8a4" xmlns:ns3="861521a5-bfc3-4c74-aa53-7cef04eb16e4" targetNamespace="http://schemas.microsoft.com/office/2006/metadata/properties" ma:root="true" ma:fieldsID="da0262f951a65df134565cd2bec789c4" ns2:_="" ns3:_="">
    <xsd:import namespace="e17d205b-b7aa-43be-a15c-6de005b5c8a4"/>
    <xsd:import namespace="861521a5-bfc3-4c74-aa53-7cef04eb16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d205b-b7aa-43be-a15c-6de005b5c8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1521a5-bfc3-4c74-aa53-7cef04eb16e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117D38-0281-4A30-8485-6F8202863C31}"/>
</file>

<file path=customXml/itemProps2.xml><?xml version="1.0" encoding="utf-8"?>
<ds:datastoreItem xmlns:ds="http://schemas.openxmlformats.org/officeDocument/2006/customXml" ds:itemID="{03F92003-F348-44ED-8372-038E7EBAC9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5F256B-7E7E-4802-A1BE-3856C34F5F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Hoynes</dc:creator>
  <cp:keywords/>
  <dc:description/>
  <cp:lastModifiedBy>Amy Tilly</cp:lastModifiedBy>
  <cp:revision>3</cp:revision>
  <cp:lastPrinted>2018-01-12T13:04:00Z</cp:lastPrinted>
  <dcterms:created xsi:type="dcterms:W3CDTF">2018-07-30T14:46:00Z</dcterms:created>
  <dcterms:modified xsi:type="dcterms:W3CDTF">2018-07-30T14:47:00Z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0x010100CD65691217E10246A500E663D339DFA8</vt:lpwstr>
  </property>
</Properties>
</file>